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78" w:rsidRDefault="00A727B3">
      <w:pPr>
        <w:pStyle w:val="Tytu"/>
      </w:pPr>
      <w:bookmarkStart w:id="0" w:name="_GoBack"/>
      <w:bookmarkEnd w:id="0"/>
      <w:r>
        <w:t xml:space="preserve">WYKAZ PODRĘCZNIKÓW DO NAUCZANIA RELIGII OBOWIĄZUJĄCYCH </w:t>
      </w:r>
    </w:p>
    <w:p w:rsidR="00D47978" w:rsidRDefault="00A727B3">
      <w:pPr>
        <w:pStyle w:val="Tytu"/>
      </w:pPr>
      <w:r>
        <w:t>W ROKU SZKOLNYM 2026/2027</w:t>
      </w:r>
    </w:p>
    <w:p w:rsidR="00D47978" w:rsidRDefault="00D47978"/>
    <w:tbl>
      <w:tblPr>
        <w:tblW w:w="1013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6"/>
      </w:tblGrid>
      <w:tr w:rsidR="00D47978"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78" w:rsidRDefault="00A727B3">
            <w:pPr>
              <w:jc w:val="center"/>
              <w:rPr>
                <w:rStyle w:val="Pogrubienie"/>
                <w:b w:val="0"/>
                <w:bCs w:val="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Podręcznik</w:t>
            </w:r>
          </w:p>
        </w:tc>
      </w:tr>
      <w:tr w:rsidR="00D47978"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Klasa I</w:t>
            </w: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Pan Bóg jest naszym Ojcem</w:t>
            </w:r>
            <w:r>
              <w:rPr>
                <w:b/>
                <w:sz w:val="26"/>
                <w:szCs w:val="26"/>
                <w:lang w:eastAsia="en-US"/>
              </w:rPr>
              <w:t xml:space="preserve"> (dwie części) 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(red.) ks. dr Paweł Płaczek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D47978" w:rsidRDefault="00D4797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7978"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Klasa II</w:t>
            </w: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Chcemy poznać Pana Jezusa </w:t>
            </w:r>
            <w:r>
              <w:rPr>
                <w:b/>
                <w:sz w:val="26"/>
                <w:szCs w:val="26"/>
                <w:lang w:eastAsia="en-US"/>
              </w:rPr>
              <w:t xml:space="preserve">(dwie części) 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(red.) ks. dr Paweł Płaczek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D47978" w:rsidRDefault="00D4797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7978"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Klasa III</w:t>
            </w: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Pan Jezus nas karmi  </w:t>
            </w:r>
            <w:r>
              <w:rPr>
                <w:b/>
                <w:sz w:val="26"/>
                <w:szCs w:val="26"/>
                <w:lang w:eastAsia="en-US"/>
              </w:rPr>
              <w:t>( dwie części)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(red.) ks. dr Paweł Płaczek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47978">
        <w:trPr>
          <w:trHeight w:val="1260"/>
        </w:trPr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Klasa IV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  <w:shd w:val="clear" w:color="auto" w:fill="F8F8F8"/>
              </w:rPr>
              <w:t> </w:t>
            </w:r>
            <w:r>
              <w:rPr>
                <w:rStyle w:val="Pogrubienie"/>
                <w:i/>
                <w:color w:val="242424"/>
                <w:sz w:val="26"/>
                <w:szCs w:val="26"/>
                <w:shd w:val="clear" w:color="auto" w:fill="F8F8F8"/>
              </w:rPr>
              <w:t xml:space="preserve">Pan Jezus jest naszym życiem </w:t>
            </w:r>
            <w:r>
              <w:rPr>
                <w:rStyle w:val="Pogrubienie"/>
                <w:color w:val="242424"/>
                <w:sz w:val="26"/>
                <w:szCs w:val="26"/>
                <w:shd w:val="clear" w:color="auto" w:fill="F8F8F8"/>
              </w:rPr>
              <w:t>( dwie części)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(red.) ks. dr Paweł Płaczek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D47978" w:rsidRDefault="00D4797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7978">
        <w:trPr>
          <w:trHeight w:val="1128"/>
        </w:trPr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Klasa V</w:t>
            </w:r>
          </w:p>
          <w:p w:rsidR="00D47978" w:rsidRDefault="00A727B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Bóg szuka człowieka </w:t>
            </w:r>
            <w:r>
              <w:rPr>
                <w:b/>
                <w:sz w:val="26"/>
                <w:szCs w:val="26"/>
                <w:lang w:eastAsia="en-US"/>
              </w:rPr>
              <w:t>(dwie części)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(red.) ks. dr Marcin Wojtasik; s. Beata Zawiślak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47978">
        <w:trPr>
          <w:trHeight w:val="1092"/>
        </w:trPr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Klasa VI</w:t>
            </w:r>
          </w:p>
          <w:p w:rsidR="00D47978" w:rsidRDefault="00A727B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Jezus nas zbawia </w:t>
            </w:r>
            <w:r>
              <w:rPr>
                <w:b/>
                <w:sz w:val="26"/>
                <w:szCs w:val="26"/>
                <w:lang w:eastAsia="en-US"/>
              </w:rPr>
              <w:t>(dwie części)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(red.) ks. dr Marcin Wojtasik; s. Beata Zawiślak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47978">
        <w:trPr>
          <w:trHeight w:val="1104"/>
        </w:trPr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Klasa VII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Style w:val="Uwydatnienie"/>
                <w:b/>
                <w:sz w:val="26"/>
                <w:szCs w:val="26"/>
                <w:lang w:eastAsia="en-US"/>
              </w:rPr>
              <w:t>Bóg wskazuje nam drogę (dwie części)</w:t>
            </w:r>
            <w:r>
              <w:rPr>
                <w:sz w:val="26"/>
                <w:szCs w:val="26"/>
                <w:lang w:eastAsia="en-US"/>
              </w:rPr>
              <w:br/>
              <w:t>(red.) ks. dr Marcin Wojtasik; s. Beata Zawiślak</w:t>
            </w: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Wydawnictwo Święty Wojciech, Poznań</w:t>
            </w:r>
          </w:p>
        </w:tc>
      </w:tr>
      <w:tr w:rsidR="00D47978">
        <w:trPr>
          <w:trHeight w:val="1184"/>
        </w:trPr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78" w:rsidRDefault="00D4797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Klasa VIII </w:t>
            </w:r>
          </w:p>
          <w:p w:rsidR="00D47978" w:rsidRDefault="00A727B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Mocą Ducha Świętego zmieniamy świat</w:t>
            </w:r>
            <w:r>
              <w:rPr>
                <w:b/>
                <w:sz w:val="26"/>
                <w:szCs w:val="26"/>
                <w:lang w:eastAsia="en-US"/>
              </w:rPr>
              <w:t xml:space="preserve"> ( dwie części)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(red.) s. Beata Zawiślak</w:t>
            </w:r>
          </w:p>
          <w:p w:rsidR="00D47978" w:rsidRDefault="00A727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Wydawnictwo Święty Wojciech, Poznań</w:t>
            </w:r>
          </w:p>
        </w:tc>
      </w:tr>
    </w:tbl>
    <w:p w:rsidR="00D47978" w:rsidRDefault="00D47978"/>
    <w:sectPr w:rsidR="00D47978" w:rsidSect="00D47978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78"/>
    <w:rsid w:val="00A727B3"/>
    <w:rsid w:val="00C637B4"/>
    <w:rsid w:val="00D4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8FC25-A1FF-4D3D-843E-F209A7D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51">
    <w:name w:val="Nagłówek 51"/>
    <w:basedOn w:val="Normalny"/>
    <w:next w:val="Normalny"/>
    <w:link w:val="Nagwek5Znak"/>
    <w:semiHidden/>
    <w:unhideWhenUsed/>
    <w:qFormat/>
    <w:rsid w:val="0035134B"/>
    <w:pPr>
      <w:keepNext/>
      <w:jc w:val="center"/>
      <w:outlineLvl w:val="4"/>
    </w:pPr>
    <w:rPr>
      <w:b/>
      <w:sz w:val="24"/>
    </w:rPr>
  </w:style>
  <w:style w:type="character" w:customStyle="1" w:styleId="Nagwek5Znak">
    <w:name w:val="Nagłówek 5 Znak"/>
    <w:basedOn w:val="Domylnaczcionkaakapitu"/>
    <w:link w:val="Nagwek51"/>
    <w:semiHidden/>
    <w:qFormat/>
    <w:rsid w:val="003513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rsid w:val="003513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35134B"/>
    <w:rPr>
      <w:i/>
      <w:iCs/>
    </w:rPr>
  </w:style>
  <w:style w:type="character" w:styleId="Pogrubienie">
    <w:name w:val="Strong"/>
    <w:basedOn w:val="Domylnaczcionkaakapitu"/>
    <w:uiPriority w:val="22"/>
    <w:qFormat/>
    <w:rsid w:val="0035134B"/>
    <w:rPr>
      <w:b/>
      <w:bCs/>
    </w:rPr>
  </w:style>
  <w:style w:type="paragraph" w:styleId="Nagwek">
    <w:name w:val="header"/>
    <w:basedOn w:val="Normalny"/>
    <w:next w:val="Tekstpodstawowy"/>
    <w:qFormat/>
    <w:rsid w:val="00D479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47978"/>
    <w:pPr>
      <w:spacing w:after="140" w:line="276" w:lineRule="auto"/>
    </w:pPr>
  </w:style>
  <w:style w:type="paragraph" w:styleId="Lista">
    <w:name w:val="List"/>
    <w:basedOn w:val="Tekstpodstawowy"/>
    <w:rsid w:val="00D47978"/>
    <w:rPr>
      <w:rFonts w:cs="Arial"/>
    </w:rPr>
  </w:style>
  <w:style w:type="paragraph" w:customStyle="1" w:styleId="Legenda1">
    <w:name w:val="Legenda1"/>
    <w:basedOn w:val="Normalny"/>
    <w:qFormat/>
    <w:rsid w:val="00D4797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47978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99"/>
    <w:qFormat/>
    <w:rsid w:val="0035134B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Nauczyciel</cp:lastModifiedBy>
  <cp:revision>2</cp:revision>
  <dcterms:created xsi:type="dcterms:W3CDTF">2026-07-15T07:18:00Z</dcterms:created>
  <dcterms:modified xsi:type="dcterms:W3CDTF">2026-07-15T07:18:00Z</dcterms:modified>
  <dc:language>pl-PL</dc:language>
</cp:coreProperties>
</file>